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767" w:rsidRPr="00302BBC" w:rsidRDefault="006B50C7" w:rsidP="00865D69">
      <w:pPr>
        <w:pStyle w:val="a3"/>
        <w:spacing w:before="0" w:beforeAutospacing="0" w:after="0" w:afterAutospacing="0" w:line="1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14.07.2020</w:t>
      </w:r>
      <w:r w:rsidR="00605767" w:rsidRPr="00302BBC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="00605767" w:rsidRPr="00302BBC">
        <w:rPr>
          <w:sz w:val="28"/>
          <w:szCs w:val="28"/>
        </w:rPr>
        <w:t xml:space="preserve"> </w:t>
      </w:r>
      <w:r>
        <w:rPr>
          <w:sz w:val="28"/>
          <w:szCs w:val="28"/>
        </w:rPr>
        <w:t>в режиме видеоконференции,</w:t>
      </w:r>
      <w:r w:rsidR="00605767" w:rsidRPr="00302BBC">
        <w:rPr>
          <w:sz w:val="28"/>
          <w:szCs w:val="28"/>
        </w:rPr>
        <w:t xml:space="preserve"> состоялось публичное мероприятие по обсуждению </w:t>
      </w:r>
      <w:r w:rsidRPr="0049441A">
        <w:rPr>
          <w:sz w:val="28"/>
          <w:szCs w:val="28"/>
        </w:rPr>
        <w:t xml:space="preserve">результатов правоприменительной практики по виду регионального государственного контроля в области регулируемых государством цен (тарифов), </w:t>
      </w:r>
      <w:r>
        <w:rPr>
          <w:sz w:val="28"/>
          <w:szCs w:val="28"/>
        </w:rPr>
        <w:t xml:space="preserve">в части применения предельных наценок на продукцию (товары), реализуемую </w:t>
      </w:r>
      <w:r w:rsidRPr="00481943">
        <w:rPr>
          <w:sz w:val="28"/>
          <w:szCs w:val="28"/>
        </w:rPr>
        <w:t>на предприятиях общественного питания при общеобразовательных школах, профтехучилищах, средних специальных и высших учебных заведениях</w:t>
      </w:r>
      <w:r w:rsidR="00605767" w:rsidRPr="00302BBC">
        <w:rPr>
          <w:sz w:val="28"/>
          <w:szCs w:val="28"/>
        </w:rPr>
        <w:t>.</w:t>
      </w:r>
      <w:r w:rsidR="00377F47">
        <w:rPr>
          <w:sz w:val="28"/>
          <w:szCs w:val="28"/>
        </w:rPr>
        <w:t xml:space="preserve"> </w:t>
      </w:r>
    </w:p>
    <w:p w:rsidR="006B50C7" w:rsidRDefault="00865D69" w:rsidP="006B50C7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BBC">
        <w:rPr>
          <w:rFonts w:ascii="Times New Roman" w:hAnsi="Times New Roman" w:cs="Times New Roman"/>
          <w:sz w:val="28"/>
          <w:szCs w:val="28"/>
        </w:rPr>
        <w:t xml:space="preserve">В мероприятии приняли участие представители </w:t>
      </w:r>
      <w:r w:rsidR="006B50C7" w:rsidRPr="00481943">
        <w:rPr>
          <w:rFonts w:ascii="Times New Roman" w:hAnsi="Times New Roman" w:cs="Times New Roman"/>
          <w:sz w:val="28"/>
          <w:szCs w:val="28"/>
        </w:rPr>
        <w:t>предприяти</w:t>
      </w:r>
      <w:r w:rsidR="00B27718">
        <w:rPr>
          <w:rFonts w:ascii="Times New Roman" w:hAnsi="Times New Roman" w:cs="Times New Roman"/>
          <w:sz w:val="28"/>
          <w:szCs w:val="28"/>
        </w:rPr>
        <w:t>й</w:t>
      </w:r>
      <w:r w:rsidR="006B50C7" w:rsidRPr="00481943">
        <w:rPr>
          <w:rFonts w:ascii="Times New Roman" w:hAnsi="Times New Roman" w:cs="Times New Roman"/>
          <w:sz w:val="28"/>
          <w:szCs w:val="28"/>
        </w:rPr>
        <w:t xml:space="preserve"> общественного питания</w:t>
      </w:r>
      <w:r w:rsidR="00B27718">
        <w:rPr>
          <w:rFonts w:ascii="Times New Roman" w:hAnsi="Times New Roman" w:cs="Times New Roman"/>
          <w:sz w:val="28"/>
          <w:szCs w:val="28"/>
        </w:rPr>
        <w:t>, осуществляющие деятельность</w:t>
      </w:r>
      <w:bookmarkStart w:id="0" w:name="_GoBack"/>
      <w:bookmarkEnd w:id="0"/>
      <w:r w:rsidR="006B50C7" w:rsidRPr="00481943">
        <w:rPr>
          <w:rFonts w:ascii="Times New Roman" w:hAnsi="Times New Roman" w:cs="Times New Roman"/>
          <w:sz w:val="28"/>
          <w:szCs w:val="28"/>
        </w:rPr>
        <w:t xml:space="preserve"> при общеобразовательных школах, профтехучилищах, средних специальных и высших учебных заведениях.</w:t>
      </w:r>
      <w:r w:rsidR="006B50C7" w:rsidRPr="00494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767" w:rsidRPr="00302BBC" w:rsidRDefault="00377F47" w:rsidP="00865D69">
      <w:pPr>
        <w:autoSpaceDE w:val="0"/>
        <w:autoSpaceDN w:val="0"/>
        <w:adjustRightInd w:val="0"/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мероприятия </w:t>
      </w:r>
      <w:r w:rsidR="00605767" w:rsidRPr="00302BBC">
        <w:rPr>
          <w:rFonts w:ascii="Times New Roman" w:hAnsi="Times New Roman" w:cs="Times New Roman"/>
          <w:sz w:val="28"/>
          <w:szCs w:val="28"/>
        </w:rPr>
        <w:t>РСТ проинформировала:</w:t>
      </w:r>
    </w:p>
    <w:p w:rsidR="00542EA8" w:rsidRDefault="00542EA8" w:rsidP="00542EA8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результатах контрольно-надзорной деятельности за 1 полугодие 2020 года; </w:t>
      </w:r>
    </w:p>
    <w:p w:rsidR="00542EA8" w:rsidRDefault="00542EA8" w:rsidP="00542EA8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типичных нарушениях обязательных требований, выявленных в ходе мероприятий по контролю в отношении организаций, осуществляющих деятельность на предприятиях общественного питания при общеобразовательных школах, профтехучилищах, средних специальных и высших учебных заведениях. </w:t>
      </w:r>
    </w:p>
    <w:p w:rsidR="00605767" w:rsidRDefault="00605767" w:rsidP="00865D69">
      <w:pPr>
        <w:tabs>
          <w:tab w:val="left" w:pos="426"/>
        </w:tabs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B10">
        <w:rPr>
          <w:rFonts w:ascii="Times New Roman" w:hAnsi="Times New Roman" w:cs="Times New Roman"/>
          <w:sz w:val="28"/>
          <w:szCs w:val="28"/>
        </w:rPr>
        <w:t xml:space="preserve">Подробная информация о публичном мероприятии размещена на официальном сайте РСТ в разделе «Государственный контроль (надзор)» в подразделе «Профилактика нарушений обязательных требований» по ссылке: </w:t>
      </w:r>
      <w:hyperlink r:id="rId4" w:history="1">
        <w:r w:rsidRPr="00302BBC">
          <w:rPr>
            <w:rFonts w:ascii="Times New Roman" w:hAnsi="Times New Roman" w:cs="Times New Roman"/>
            <w:sz w:val="28"/>
            <w:szCs w:val="28"/>
          </w:rPr>
          <w:t>http://rst.donland.ru/Default.aspx?pageid=161029</w:t>
        </w:r>
      </w:hyperlink>
      <w:r w:rsidRPr="00D83B10">
        <w:rPr>
          <w:rFonts w:ascii="Times New Roman" w:hAnsi="Times New Roman" w:cs="Times New Roman"/>
          <w:sz w:val="28"/>
          <w:szCs w:val="28"/>
        </w:rPr>
        <w:t>.</w:t>
      </w:r>
    </w:p>
    <w:p w:rsidR="00C525E9" w:rsidRPr="00302BBC" w:rsidRDefault="00C525E9" w:rsidP="00865D69">
      <w:pPr>
        <w:tabs>
          <w:tab w:val="left" w:pos="426"/>
        </w:tabs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Видеозапись мероприятия </w:t>
      </w:r>
      <w:r w:rsidR="00542EA8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>размещена</w:t>
      </w:r>
      <w:r w:rsidRPr="00C525E9"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2B0EC5" w:rsidRDefault="002B0EC5" w:rsidP="00865D69">
      <w:pPr>
        <w:spacing w:after="0" w:line="120" w:lineRule="atLeast"/>
        <w:ind w:firstLine="709"/>
      </w:pPr>
    </w:p>
    <w:sectPr w:rsidR="002B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181"/>
    <w:rsid w:val="00117884"/>
    <w:rsid w:val="0028733F"/>
    <w:rsid w:val="002B0EC5"/>
    <w:rsid w:val="00344181"/>
    <w:rsid w:val="00377F47"/>
    <w:rsid w:val="00542EA8"/>
    <w:rsid w:val="00605767"/>
    <w:rsid w:val="006B50C7"/>
    <w:rsid w:val="00865D69"/>
    <w:rsid w:val="00B27718"/>
    <w:rsid w:val="00C5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78FD"/>
  <w15:docId w15:val="{F599033F-E077-455F-8BF1-6231BCC8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7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7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st.donland.ru/Default.aspx?pageid=161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Дирлугьян Ваган</dc:creator>
  <cp:lastModifiedBy>timoshenko</cp:lastModifiedBy>
  <cp:revision>5</cp:revision>
  <cp:lastPrinted>2020-01-17T06:54:00Z</cp:lastPrinted>
  <dcterms:created xsi:type="dcterms:W3CDTF">2020-01-17T06:56:00Z</dcterms:created>
  <dcterms:modified xsi:type="dcterms:W3CDTF">2020-07-14T12:29:00Z</dcterms:modified>
</cp:coreProperties>
</file>